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4B" w:rsidRDefault="009A7290" w:rsidP="009A7290">
      <w:pPr>
        <w:jc w:val="center"/>
      </w:pPr>
      <w:r>
        <w:rPr>
          <w:noProof/>
        </w:rPr>
        <w:drawing>
          <wp:inline distT="0" distB="0" distL="0" distR="0">
            <wp:extent cx="2149992" cy="1492158"/>
            <wp:effectExtent l="19050" t="0" r="2658" b="0"/>
            <wp:docPr id="1" name="Picture 0" descr="Cato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on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73" cy="149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290" w:rsidRDefault="009A7290" w:rsidP="009A7290">
      <w:pPr>
        <w:jc w:val="center"/>
        <w:rPr>
          <w:sz w:val="24"/>
          <w:szCs w:val="24"/>
        </w:rPr>
      </w:pPr>
      <w:r>
        <w:rPr>
          <w:sz w:val="24"/>
          <w:szCs w:val="24"/>
        </w:rPr>
        <w:t>Breaks and Smoking Policy</w:t>
      </w:r>
    </w:p>
    <w:p w:rsidR="009A7290" w:rsidRDefault="009A7290" w:rsidP="009A7290">
      <w:pPr>
        <w:rPr>
          <w:sz w:val="24"/>
          <w:szCs w:val="24"/>
        </w:rPr>
      </w:pPr>
      <w:r>
        <w:rPr>
          <w:sz w:val="24"/>
          <w:szCs w:val="24"/>
        </w:rPr>
        <w:t xml:space="preserve">We do provide for some cigarette breaks but we have certain requirements since you are in and out of customer’s cars. We also allow for lunch breaks during the day. </w:t>
      </w:r>
    </w:p>
    <w:p w:rsidR="009A7290" w:rsidRDefault="009A7290" w:rsidP="009A72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are allowed two 5 minute breaks- one before and one after your lunch break</w:t>
      </w:r>
    </w:p>
    <w:p w:rsidR="009A7290" w:rsidRDefault="009A7290" w:rsidP="009A72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are allowed 45 minutes a day for lunches.</w:t>
      </w:r>
    </w:p>
    <w:p w:rsidR="009A7290" w:rsidRDefault="009A7290" w:rsidP="009A72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do provide a lunch room for your enjoyment but, you may enjoy lunch anywhere. </w:t>
      </w:r>
    </w:p>
    <w:p w:rsidR="009A7290" w:rsidRDefault="009A7290" w:rsidP="009A72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may smoke in areas outside and away from public viewpoints:</w:t>
      </w:r>
    </w:p>
    <w:p w:rsidR="009A7290" w:rsidRDefault="009A7290" w:rsidP="009A729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Behind Brad’s bays</w:t>
      </w:r>
    </w:p>
    <w:p w:rsidR="009A7290" w:rsidRDefault="009A7290" w:rsidP="009A729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Behind fleet shop</w:t>
      </w:r>
    </w:p>
    <w:p w:rsidR="009A7290" w:rsidRDefault="009A7290" w:rsidP="009A729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Behind maintenance shop</w:t>
      </w:r>
    </w:p>
    <w:p w:rsidR="00F34F03" w:rsidRPr="009A7290" w:rsidRDefault="00F34F03" w:rsidP="00F34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must </w:t>
      </w:r>
      <w:proofErr w:type="spellStart"/>
      <w:r>
        <w:rPr>
          <w:sz w:val="24"/>
          <w:szCs w:val="24"/>
        </w:rPr>
        <w:t>febreeze</w:t>
      </w:r>
      <w:proofErr w:type="spellEnd"/>
      <w:r>
        <w:rPr>
          <w:sz w:val="24"/>
          <w:szCs w:val="24"/>
        </w:rPr>
        <w:t xml:space="preserve"> yourself OR use a cover up while smoking. This is to avoid the smoke odors from getting into customer’s cars which we did have some complaints on. </w:t>
      </w:r>
    </w:p>
    <w:sectPr w:rsidR="00F34F03" w:rsidRPr="009A7290" w:rsidSect="00D3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50CF"/>
    <w:multiLevelType w:val="hybridMultilevel"/>
    <w:tmpl w:val="ACF49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A7290"/>
    <w:rsid w:val="00661A7C"/>
    <w:rsid w:val="009A7290"/>
    <w:rsid w:val="00D121C2"/>
    <w:rsid w:val="00D31ECA"/>
    <w:rsid w:val="00F3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1</cp:revision>
  <dcterms:created xsi:type="dcterms:W3CDTF">2014-12-15T16:18:00Z</dcterms:created>
  <dcterms:modified xsi:type="dcterms:W3CDTF">2014-12-15T16:30:00Z</dcterms:modified>
</cp:coreProperties>
</file>